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0" w:rsidRDefault="00741A93" w:rsidP="00E034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Vista Pointe</w:t>
      </w:r>
    </w:p>
    <w:p w:rsidR="00986A65" w:rsidRDefault="00986A65" w:rsidP="00E034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Homeowners Association</w:t>
      </w:r>
      <w:r w:rsidR="00E03494">
        <w:rPr>
          <w:rFonts w:ascii="Arial" w:hAnsi="Arial" w:cs="Arial"/>
          <w:sz w:val="32"/>
          <w:szCs w:val="32"/>
        </w:rPr>
        <w:t xml:space="preserve"> Meeting</w:t>
      </w:r>
      <w:r w:rsidR="00741A9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Minutes</w:t>
      </w:r>
    </w:p>
    <w:p w:rsidR="00741A93" w:rsidRDefault="00741A93" w:rsidP="00E034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="002862C6">
        <w:rPr>
          <w:rFonts w:ascii="Arial" w:hAnsi="Arial" w:cs="Arial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 xml:space="preserve"> E. Geddes Circle</w:t>
      </w:r>
    </w:p>
    <w:p w:rsidR="002F0F6E" w:rsidRDefault="00606881" w:rsidP="00A434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16</w:t>
      </w:r>
      <w:r w:rsidR="006034B2">
        <w:rPr>
          <w:rFonts w:ascii="Arial" w:hAnsi="Arial" w:cs="Arial"/>
          <w:sz w:val="32"/>
          <w:szCs w:val="32"/>
        </w:rPr>
        <w:t>, 2013</w:t>
      </w:r>
    </w:p>
    <w:p w:rsidR="00AC1769" w:rsidRDefault="00AC1769" w:rsidP="00E03494">
      <w:pPr>
        <w:jc w:val="center"/>
        <w:rPr>
          <w:rFonts w:ascii="Arial" w:hAnsi="Arial" w:cs="Arial"/>
          <w:sz w:val="32"/>
          <w:szCs w:val="32"/>
        </w:rPr>
      </w:pPr>
    </w:p>
    <w:p w:rsidR="00526535" w:rsidRDefault="00526535" w:rsidP="00E03494">
      <w:pPr>
        <w:jc w:val="center"/>
        <w:rPr>
          <w:rFonts w:ascii="Arial" w:hAnsi="Arial" w:cs="Arial"/>
          <w:sz w:val="32"/>
          <w:szCs w:val="32"/>
        </w:rPr>
      </w:pPr>
    </w:p>
    <w:p w:rsidR="002E2450" w:rsidRPr="00103353" w:rsidRDefault="00800A1B" w:rsidP="007637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Present:  </w:t>
      </w:r>
      <w:r w:rsidR="00606881">
        <w:rPr>
          <w:rFonts w:ascii="Arial" w:hAnsi="Arial" w:cs="Arial"/>
          <w:sz w:val="22"/>
          <w:szCs w:val="22"/>
        </w:rPr>
        <w:t>Mary Pritchett</w:t>
      </w:r>
      <w:r w:rsidR="006034B2">
        <w:rPr>
          <w:rFonts w:ascii="Arial" w:hAnsi="Arial" w:cs="Arial"/>
          <w:sz w:val="22"/>
          <w:szCs w:val="22"/>
        </w:rPr>
        <w:t>, Ken Anderson</w:t>
      </w:r>
      <w:r w:rsidR="00741A93">
        <w:rPr>
          <w:rFonts w:ascii="Arial" w:hAnsi="Arial" w:cs="Arial"/>
          <w:sz w:val="22"/>
          <w:szCs w:val="22"/>
        </w:rPr>
        <w:t>, Dan Woods</w:t>
      </w:r>
    </w:p>
    <w:p w:rsidR="00800A1B" w:rsidRDefault="00B022DF" w:rsidP="00E034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ACCU Inc. Manager Present:  </w:t>
      </w:r>
      <w:r w:rsidRPr="00B022DF">
        <w:rPr>
          <w:rFonts w:ascii="Arial" w:hAnsi="Arial" w:cs="Arial"/>
          <w:b/>
          <w:sz w:val="22"/>
          <w:szCs w:val="22"/>
        </w:rPr>
        <w:t>Tom Westing</w:t>
      </w:r>
    </w:p>
    <w:p w:rsidR="00B022DF" w:rsidRDefault="00B022DF" w:rsidP="00E03494">
      <w:pPr>
        <w:rPr>
          <w:rFonts w:ascii="Arial" w:hAnsi="Arial" w:cs="Arial"/>
          <w:b/>
          <w:sz w:val="22"/>
          <w:szCs w:val="22"/>
        </w:rPr>
      </w:pPr>
    </w:p>
    <w:p w:rsidR="002F0F6E" w:rsidRDefault="00F00254" w:rsidP="00F002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Called to Order at </w:t>
      </w:r>
      <w:r w:rsidR="006034B2">
        <w:rPr>
          <w:rFonts w:ascii="Arial" w:hAnsi="Arial" w:cs="Arial"/>
          <w:b/>
          <w:sz w:val="22"/>
          <w:szCs w:val="22"/>
        </w:rPr>
        <w:t>3</w:t>
      </w:r>
      <w:r w:rsidR="00483775">
        <w:rPr>
          <w:rFonts w:ascii="Arial" w:hAnsi="Arial" w:cs="Arial"/>
          <w:b/>
          <w:sz w:val="22"/>
          <w:szCs w:val="22"/>
        </w:rPr>
        <w:t>:</w:t>
      </w:r>
      <w:r w:rsidR="006034B2">
        <w:rPr>
          <w:rFonts w:ascii="Arial" w:hAnsi="Arial" w:cs="Arial"/>
          <w:b/>
          <w:sz w:val="22"/>
          <w:szCs w:val="22"/>
        </w:rPr>
        <w:t>3</w:t>
      </w:r>
      <w:r w:rsidR="00483775">
        <w:rPr>
          <w:rFonts w:ascii="Arial" w:hAnsi="Arial" w:cs="Arial"/>
          <w:b/>
          <w:sz w:val="22"/>
          <w:szCs w:val="22"/>
        </w:rPr>
        <w:t xml:space="preserve">0 pm </w:t>
      </w:r>
    </w:p>
    <w:p w:rsidR="00483775" w:rsidRDefault="00483775" w:rsidP="00F00254">
      <w:pPr>
        <w:rPr>
          <w:rFonts w:ascii="Arial" w:hAnsi="Arial" w:cs="Arial"/>
          <w:b/>
          <w:sz w:val="22"/>
          <w:szCs w:val="22"/>
        </w:rPr>
      </w:pPr>
    </w:p>
    <w:p w:rsidR="002C368E" w:rsidRPr="002C368E" w:rsidRDefault="00F00254" w:rsidP="00427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Minutes:</w:t>
      </w:r>
      <w:r w:rsidR="007321F0">
        <w:rPr>
          <w:rFonts w:ascii="Arial" w:hAnsi="Arial" w:cs="Arial"/>
          <w:b/>
          <w:sz w:val="22"/>
          <w:szCs w:val="22"/>
        </w:rPr>
        <w:t xml:space="preserve">  </w:t>
      </w:r>
      <w:r w:rsidR="002C368E">
        <w:rPr>
          <w:rFonts w:ascii="Arial" w:hAnsi="Arial" w:cs="Arial"/>
          <w:sz w:val="22"/>
          <w:szCs w:val="22"/>
        </w:rPr>
        <w:t xml:space="preserve"> </w:t>
      </w:r>
      <w:r w:rsidR="00483775">
        <w:rPr>
          <w:rFonts w:ascii="Arial" w:hAnsi="Arial" w:cs="Arial"/>
          <w:sz w:val="22"/>
          <w:szCs w:val="22"/>
        </w:rPr>
        <w:t>Dan Woods</w:t>
      </w:r>
      <w:r w:rsidR="008955C5">
        <w:rPr>
          <w:rFonts w:ascii="Arial" w:hAnsi="Arial" w:cs="Arial"/>
          <w:sz w:val="22"/>
          <w:szCs w:val="22"/>
        </w:rPr>
        <w:t xml:space="preserve"> </w:t>
      </w:r>
      <w:r w:rsidR="002C368E">
        <w:rPr>
          <w:rFonts w:ascii="Arial" w:hAnsi="Arial" w:cs="Arial"/>
          <w:sz w:val="22"/>
          <w:szCs w:val="22"/>
        </w:rPr>
        <w:t>motioned to accept the</w:t>
      </w:r>
      <w:r w:rsidR="00B673BA">
        <w:rPr>
          <w:rFonts w:ascii="Arial" w:hAnsi="Arial" w:cs="Arial"/>
          <w:sz w:val="22"/>
          <w:szCs w:val="22"/>
        </w:rPr>
        <w:t xml:space="preserve"> </w:t>
      </w:r>
      <w:r w:rsidR="00606881">
        <w:rPr>
          <w:rFonts w:ascii="Arial" w:hAnsi="Arial" w:cs="Arial"/>
          <w:sz w:val="22"/>
          <w:szCs w:val="22"/>
        </w:rPr>
        <w:t>May</w:t>
      </w:r>
      <w:r w:rsidR="00030409">
        <w:rPr>
          <w:rFonts w:ascii="Arial" w:hAnsi="Arial" w:cs="Arial"/>
          <w:sz w:val="22"/>
          <w:szCs w:val="22"/>
        </w:rPr>
        <w:t xml:space="preserve"> </w:t>
      </w:r>
      <w:r w:rsidR="00C6322E">
        <w:rPr>
          <w:rFonts w:ascii="Arial" w:hAnsi="Arial" w:cs="Arial"/>
          <w:sz w:val="22"/>
          <w:szCs w:val="22"/>
        </w:rPr>
        <w:t>m</w:t>
      </w:r>
      <w:r w:rsidR="002C368E">
        <w:rPr>
          <w:rFonts w:ascii="Arial" w:hAnsi="Arial" w:cs="Arial"/>
          <w:sz w:val="22"/>
          <w:szCs w:val="22"/>
        </w:rPr>
        <w:t xml:space="preserve">inutes, </w:t>
      </w:r>
      <w:r w:rsidR="006034B2">
        <w:rPr>
          <w:rFonts w:ascii="Arial" w:hAnsi="Arial" w:cs="Arial"/>
          <w:sz w:val="22"/>
          <w:szCs w:val="22"/>
        </w:rPr>
        <w:t>Ken Anderson</w:t>
      </w:r>
      <w:r w:rsidR="00483775">
        <w:rPr>
          <w:rFonts w:ascii="Arial" w:hAnsi="Arial" w:cs="Arial"/>
          <w:sz w:val="22"/>
          <w:szCs w:val="22"/>
        </w:rPr>
        <w:t xml:space="preserve"> </w:t>
      </w:r>
      <w:r w:rsidR="00741A93">
        <w:rPr>
          <w:rFonts w:ascii="Arial" w:hAnsi="Arial" w:cs="Arial"/>
          <w:sz w:val="22"/>
          <w:szCs w:val="22"/>
        </w:rPr>
        <w:t>seconded and the motion passed.</w:t>
      </w:r>
    </w:p>
    <w:p w:rsidR="002E2450" w:rsidRDefault="002E2450" w:rsidP="00F00254">
      <w:pPr>
        <w:rPr>
          <w:rFonts w:ascii="Arial" w:hAnsi="Arial" w:cs="Arial"/>
          <w:sz w:val="22"/>
          <w:szCs w:val="22"/>
        </w:rPr>
      </w:pPr>
    </w:p>
    <w:p w:rsidR="00434200" w:rsidRDefault="00B673BA" w:rsidP="00664D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7321F0">
        <w:rPr>
          <w:rFonts w:ascii="Arial" w:hAnsi="Arial" w:cs="Arial"/>
          <w:b/>
          <w:sz w:val="22"/>
          <w:szCs w:val="22"/>
        </w:rPr>
        <w:t>of</w:t>
      </w:r>
      <w:r w:rsidR="00741A93">
        <w:rPr>
          <w:rFonts w:ascii="Arial" w:hAnsi="Arial" w:cs="Arial"/>
          <w:b/>
          <w:sz w:val="22"/>
          <w:szCs w:val="22"/>
        </w:rPr>
        <w:t xml:space="preserve"> </w:t>
      </w:r>
      <w:r w:rsidR="00606881">
        <w:rPr>
          <w:rFonts w:ascii="Arial" w:hAnsi="Arial" w:cs="Arial"/>
          <w:b/>
          <w:sz w:val="22"/>
          <w:szCs w:val="22"/>
        </w:rPr>
        <w:t>June</w:t>
      </w:r>
      <w:r w:rsidR="007321F0">
        <w:rPr>
          <w:rFonts w:ascii="Arial" w:hAnsi="Arial" w:cs="Arial"/>
          <w:b/>
          <w:sz w:val="22"/>
          <w:szCs w:val="22"/>
        </w:rPr>
        <w:t xml:space="preserve"> </w:t>
      </w:r>
      <w:r w:rsidR="00F00254">
        <w:rPr>
          <w:rFonts w:ascii="Arial" w:hAnsi="Arial" w:cs="Arial"/>
          <w:b/>
          <w:sz w:val="22"/>
          <w:szCs w:val="22"/>
        </w:rPr>
        <w:t xml:space="preserve">Financials:  </w:t>
      </w:r>
    </w:p>
    <w:p w:rsidR="0020729C" w:rsidRDefault="0020729C" w:rsidP="0020729C">
      <w:pPr>
        <w:rPr>
          <w:rFonts w:ascii="Arial" w:hAnsi="Arial" w:cs="Arial"/>
          <w:sz w:val="22"/>
          <w:szCs w:val="22"/>
        </w:rPr>
      </w:pPr>
    </w:p>
    <w:p w:rsidR="00741A93" w:rsidRDefault="00741A93" w:rsidP="002072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Reports</w:t>
      </w:r>
    </w:p>
    <w:p w:rsidR="00A36BDA" w:rsidRPr="00483775" w:rsidRDefault="00741A93" w:rsidP="0048377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Architectural Committee</w:t>
      </w:r>
      <w:r w:rsidR="00B20768">
        <w:rPr>
          <w:rFonts w:ascii="Arial" w:hAnsi="Arial" w:cs="Arial"/>
          <w:b/>
          <w:sz w:val="22"/>
          <w:szCs w:val="22"/>
        </w:rPr>
        <w:t xml:space="preserve"> –</w:t>
      </w:r>
      <w:r w:rsidR="00483775">
        <w:rPr>
          <w:rFonts w:ascii="Arial" w:hAnsi="Arial" w:cs="Arial"/>
          <w:b/>
          <w:sz w:val="22"/>
          <w:szCs w:val="22"/>
        </w:rPr>
        <w:t xml:space="preserve"> </w:t>
      </w:r>
      <w:r w:rsidR="006034B2">
        <w:rPr>
          <w:rFonts w:ascii="Arial" w:hAnsi="Arial" w:cs="Arial"/>
          <w:b/>
          <w:sz w:val="22"/>
          <w:szCs w:val="22"/>
        </w:rPr>
        <w:t>There were no requests this month</w:t>
      </w:r>
    </w:p>
    <w:p w:rsidR="00483775" w:rsidRDefault="00483775" w:rsidP="00483775">
      <w:pPr>
        <w:ind w:left="720"/>
        <w:rPr>
          <w:rFonts w:ascii="Arial" w:hAnsi="Arial" w:cs="Arial"/>
          <w:sz w:val="22"/>
          <w:szCs w:val="22"/>
        </w:rPr>
      </w:pPr>
    </w:p>
    <w:p w:rsidR="007E30FD" w:rsidRPr="008B7600" w:rsidRDefault="007E30FD" w:rsidP="009B5C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Report</w:t>
      </w:r>
    </w:p>
    <w:p w:rsidR="00A36BDA" w:rsidRDefault="00A36BDA" w:rsidP="00B207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Violations – </w:t>
      </w:r>
      <w:r w:rsidR="006034B2">
        <w:rPr>
          <w:rFonts w:ascii="Arial" w:hAnsi="Arial" w:cs="Arial"/>
          <w:sz w:val="22"/>
          <w:szCs w:val="22"/>
        </w:rPr>
        <w:t>Violations were reviewed.</w:t>
      </w:r>
      <w:r w:rsidR="00606881">
        <w:rPr>
          <w:rFonts w:ascii="Arial" w:hAnsi="Arial" w:cs="Arial"/>
          <w:sz w:val="22"/>
          <w:szCs w:val="22"/>
        </w:rPr>
        <w:t xml:space="preserve">  Unit 4012 repainted their deck to match the trim.</w:t>
      </w:r>
    </w:p>
    <w:p w:rsidR="00606881" w:rsidRPr="00606881" w:rsidRDefault="006034B2" w:rsidP="00B207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881">
        <w:rPr>
          <w:rFonts w:ascii="Arial" w:hAnsi="Arial" w:cs="Arial"/>
          <w:b/>
          <w:sz w:val="22"/>
          <w:szCs w:val="22"/>
        </w:rPr>
        <w:t>Aspen Reserves –</w:t>
      </w:r>
      <w:r w:rsidR="00606881">
        <w:rPr>
          <w:rFonts w:ascii="Arial" w:hAnsi="Arial" w:cs="Arial"/>
          <w:b/>
          <w:sz w:val="22"/>
          <w:szCs w:val="22"/>
        </w:rPr>
        <w:t xml:space="preserve"> </w:t>
      </w:r>
      <w:r w:rsidR="00606881">
        <w:rPr>
          <w:rFonts w:ascii="Arial" w:hAnsi="Arial" w:cs="Arial"/>
          <w:sz w:val="22"/>
          <w:szCs w:val="22"/>
        </w:rPr>
        <w:t>should see report in about a month.</w:t>
      </w:r>
    </w:p>
    <w:p w:rsidR="00483775" w:rsidRDefault="006034B2" w:rsidP="004837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881">
        <w:rPr>
          <w:rFonts w:ascii="Arial" w:hAnsi="Arial" w:cs="Arial"/>
          <w:b/>
          <w:sz w:val="22"/>
          <w:szCs w:val="22"/>
        </w:rPr>
        <w:t>JPL Landscape Review –</w:t>
      </w:r>
      <w:r w:rsidRPr="00606881">
        <w:rPr>
          <w:rFonts w:ascii="Arial" w:hAnsi="Arial" w:cs="Arial"/>
          <w:sz w:val="22"/>
          <w:szCs w:val="22"/>
        </w:rPr>
        <w:t xml:space="preserve"> Dan </w:t>
      </w:r>
      <w:r w:rsidR="00606881">
        <w:rPr>
          <w:rFonts w:ascii="Arial" w:hAnsi="Arial" w:cs="Arial"/>
          <w:sz w:val="22"/>
          <w:szCs w:val="22"/>
        </w:rPr>
        <w:t xml:space="preserve">continues to work with the landscape crew at JPL but is growing frustrated with their lack of follow through.  Dan also met with </w:t>
      </w:r>
      <w:proofErr w:type="spellStart"/>
      <w:r w:rsidR="00606881">
        <w:rPr>
          <w:rFonts w:ascii="Arial" w:hAnsi="Arial" w:cs="Arial"/>
          <w:sz w:val="22"/>
          <w:szCs w:val="22"/>
        </w:rPr>
        <w:t>Swingle</w:t>
      </w:r>
      <w:proofErr w:type="spellEnd"/>
      <w:r w:rsidR="00606881">
        <w:rPr>
          <w:rFonts w:ascii="Arial" w:hAnsi="Arial" w:cs="Arial"/>
          <w:sz w:val="22"/>
          <w:szCs w:val="22"/>
        </w:rPr>
        <w:t xml:space="preserve"> today to discuss the removal of several trees.</w:t>
      </w:r>
    </w:p>
    <w:p w:rsidR="00606881" w:rsidRDefault="00606881" w:rsidP="004837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881">
        <w:rPr>
          <w:rFonts w:ascii="Arial" w:hAnsi="Arial" w:cs="Arial"/>
          <w:b/>
          <w:sz w:val="22"/>
          <w:szCs w:val="22"/>
        </w:rPr>
        <w:t>Two roof leaks</w:t>
      </w:r>
      <w:r>
        <w:rPr>
          <w:rFonts w:ascii="Arial" w:hAnsi="Arial" w:cs="Arial"/>
          <w:sz w:val="22"/>
          <w:szCs w:val="22"/>
        </w:rPr>
        <w:t>.  Unit 4015 and unit 4033.  SPCS has been assigned those repairs.</w:t>
      </w:r>
    </w:p>
    <w:p w:rsidR="00606881" w:rsidRDefault="00606881" w:rsidP="004837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Low Water Pressure – </w:t>
      </w:r>
      <w:r>
        <w:rPr>
          <w:rFonts w:ascii="Arial" w:hAnsi="Arial" w:cs="Arial"/>
          <w:sz w:val="22"/>
          <w:szCs w:val="22"/>
        </w:rPr>
        <w:t xml:space="preserve">Ken has been talking with a Denver Water hydrologist to see if we can get our </w:t>
      </w:r>
      <w:r w:rsidR="00086FBB">
        <w:rPr>
          <w:rFonts w:ascii="Arial" w:hAnsi="Arial" w:cs="Arial"/>
          <w:sz w:val="22"/>
          <w:szCs w:val="22"/>
        </w:rPr>
        <w:t xml:space="preserve">water connection with them </w:t>
      </w:r>
      <w:r>
        <w:rPr>
          <w:rFonts w:ascii="Arial" w:hAnsi="Arial" w:cs="Arial"/>
          <w:sz w:val="22"/>
          <w:szCs w:val="22"/>
        </w:rPr>
        <w:t>before the pressure reducing valve at the corner to Colorado and Dry Creek.  He will keep us posted.</w:t>
      </w:r>
    </w:p>
    <w:p w:rsidR="00606881" w:rsidRPr="00606881" w:rsidRDefault="00606881" w:rsidP="00606881">
      <w:pPr>
        <w:ind w:left="720"/>
        <w:rPr>
          <w:rFonts w:ascii="Arial" w:hAnsi="Arial" w:cs="Arial"/>
          <w:sz w:val="22"/>
          <w:szCs w:val="22"/>
        </w:rPr>
      </w:pPr>
    </w:p>
    <w:p w:rsidR="00607E5B" w:rsidRDefault="00E81D98" w:rsidP="009B5C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</w:t>
      </w:r>
    </w:p>
    <w:p w:rsidR="00606881" w:rsidRPr="00606881" w:rsidRDefault="00606881" w:rsidP="006034B2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Board Member – </w:t>
      </w:r>
      <w:r>
        <w:rPr>
          <w:rFonts w:ascii="Arial" w:hAnsi="Arial" w:cs="Arial"/>
          <w:sz w:val="22"/>
          <w:szCs w:val="22"/>
        </w:rPr>
        <w:t>Marie Ludwig resigned from the board on June 18</w:t>
      </w:r>
      <w:r w:rsidRPr="0060688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 Mary Pritchett agreed to fill the remaining months of Marie’s term.</w:t>
      </w:r>
    </w:p>
    <w:p w:rsidR="00606881" w:rsidRPr="00606881" w:rsidRDefault="00606881" w:rsidP="006034B2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Officers – </w:t>
      </w:r>
      <w:r>
        <w:rPr>
          <w:rFonts w:ascii="Arial" w:hAnsi="Arial" w:cs="Arial"/>
          <w:sz w:val="22"/>
          <w:szCs w:val="22"/>
        </w:rPr>
        <w:t>Dan wood motioned to accept the following roster:  Ken Anderson – President, Dan Woods – Treasurer, Mary Pritchett – Secretary.  Mary seconded and the motion passed.</w:t>
      </w:r>
    </w:p>
    <w:p w:rsidR="00606881" w:rsidRPr="00086FBB" w:rsidRDefault="00606881" w:rsidP="006034B2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Colorado Painting Bid – </w:t>
      </w:r>
      <w:r>
        <w:rPr>
          <w:rFonts w:ascii="Arial" w:hAnsi="Arial" w:cs="Arial"/>
          <w:sz w:val="22"/>
          <w:szCs w:val="22"/>
        </w:rPr>
        <w:t xml:space="preserve">The board reviewed the painting bid from Colorado Commercial Painting and agreed to let them do some touch up as directed by the board at between $2,000 and $3,000.  </w:t>
      </w:r>
    </w:p>
    <w:p w:rsidR="00086FBB" w:rsidRDefault="00086FBB" w:rsidP="006034B2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Hail Claim &amp; Adjusters International – </w:t>
      </w:r>
      <w:r>
        <w:rPr>
          <w:rFonts w:ascii="Arial" w:hAnsi="Arial" w:cs="Arial"/>
          <w:sz w:val="22"/>
          <w:szCs w:val="22"/>
        </w:rPr>
        <w:t>Ken Anderson motioned to engage Adjusters International to hire and engineer and go through the appraisal process in an attempt to win the claim for a full roof replacement from the June 6, 2012 hail storm.  This will cost about $3,000.  Dan Woods seconded and the motion passed.</w:t>
      </w:r>
    </w:p>
    <w:p w:rsidR="00086FBB" w:rsidRDefault="00086FBB" w:rsidP="00C958A0">
      <w:pPr>
        <w:rPr>
          <w:rFonts w:ascii="Arial" w:hAnsi="Arial" w:cs="Arial"/>
          <w:b/>
          <w:sz w:val="22"/>
          <w:szCs w:val="22"/>
        </w:rPr>
      </w:pPr>
    </w:p>
    <w:p w:rsidR="004970E2" w:rsidRDefault="00C958A0" w:rsidP="00C9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Adjourned at </w:t>
      </w:r>
      <w:r w:rsidR="00526535">
        <w:rPr>
          <w:rFonts w:ascii="Arial" w:hAnsi="Arial" w:cs="Arial"/>
          <w:b/>
          <w:sz w:val="22"/>
          <w:szCs w:val="22"/>
        </w:rPr>
        <w:t>5</w:t>
      </w:r>
      <w:r w:rsidR="006B72C0">
        <w:rPr>
          <w:rFonts w:ascii="Arial" w:hAnsi="Arial" w:cs="Arial"/>
          <w:b/>
          <w:sz w:val="22"/>
          <w:szCs w:val="22"/>
        </w:rPr>
        <w:t>:</w:t>
      </w:r>
      <w:r w:rsidR="00FC7C8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pm.</w:t>
      </w:r>
    </w:p>
    <w:sectPr w:rsidR="004970E2" w:rsidSect="000E0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B53"/>
    <w:multiLevelType w:val="hybridMultilevel"/>
    <w:tmpl w:val="4CD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A7F94"/>
    <w:multiLevelType w:val="hybridMultilevel"/>
    <w:tmpl w:val="B752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640D"/>
    <w:multiLevelType w:val="hybridMultilevel"/>
    <w:tmpl w:val="F902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7A90"/>
    <w:multiLevelType w:val="hybridMultilevel"/>
    <w:tmpl w:val="7CDE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014FD"/>
    <w:multiLevelType w:val="hybridMultilevel"/>
    <w:tmpl w:val="03E00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517AF"/>
    <w:multiLevelType w:val="hybridMultilevel"/>
    <w:tmpl w:val="4C4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68D7"/>
    <w:multiLevelType w:val="hybridMultilevel"/>
    <w:tmpl w:val="9064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EFD"/>
    <w:multiLevelType w:val="hybridMultilevel"/>
    <w:tmpl w:val="5B88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34A"/>
    <w:multiLevelType w:val="hybridMultilevel"/>
    <w:tmpl w:val="706A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7285"/>
    <w:multiLevelType w:val="hybridMultilevel"/>
    <w:tmpl w:val="6B089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E7866"/>
    <w:multiLevelType w:val="hybridMultilevel"/>
    <w:tmpl w:val="CE2E6D98"/>
    <w:lvl w:ilvl="0" w:tplc="C15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65818"/>
    <w:multiLevelType w:val="hybridMultilevel"/>
    <w:tmpl w:val="CE2E6D98"/>
    <w:lvl w:ilvl="0" w:tplc="C15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907FEF"/>
    <w:rsid w:val="00002287"/>
    <w:rsid w:val="00023F2E"/>
    <w:rsid w:val="00024877"/>
    <w:rsid w:val="00030409"/>
    <w:rsid w:val="00056A6D"/>
    <w:rsid w:val="00086FBB"/>
    <w:rsid w:val="000B1899"/>
    <w:rsid w:val="000E051B"/>
    <w:rsid w:val="000E228D"/>
    <w:rsid w:val="00103353"/>
    <w:rsid w:val="00106ACF"/>
    <w:rsid w:val="00110B52"/>
    <w:rsid w:val="00154C47"/>
    <w:rsid w:val="00182680"/>
    <w:rsid w:val="001844DD"/>
    <w:rsid w:val="00194CF3"/>
    <w:rsid w:val="00195C53"/>
    <w:rsid w:val="00196EB3"/>
    <w:rsid w:val="001A2E64"/>
    <w:rsid w:val="001A65FB"/>
    <w:rsid w:val="001F48FC"/>
    <w:rsid w:val="002031A8"/>
    <w:rsid w:val="0020729C"/>
    <w:rsid w:val="0023772C"/>
    <w:rsid w:val="002638FD"/>
    <w:rsid w:val="002701F9"/>
    <w:rsid w:val="002725C2"/>
    <w:rsid w:val="002749DD"/>
    <w:rsid w:val="002862C6"/>
    <w:rsid w:val="002B73E9"/>
    <w:rsid w:val="002C368E"/>
    <w:rsid w:val="002C731F"/>
    <w:rsid w:val="002E2450"/>
    <w:rsid w:val="002F0F6E"/>
    <w:rsid w:val="003134C1"/>
    <w:rsid w:val="0035035C"/>
    <w:rsid w:val="00352E6D"/>
    <w:rsid w:val="00370A90"/>
    <w:rsid w:val="0038251D"/>
    <w:rsid w:val="003905E7"/>
    <w:rsid w:val="00391E14"/>
    <w:rsid w:val="0039488D"/>
    <w:rsid w:val="003B4EF5"/>
    <w:rsid w:val="003D1E78"/>
    <w:rsid w:val="003D7240"/>
    <w:rsid w:val="003F2C59"/>
    <w:rsid w:val="003F5DFB"/>
    <w:rsid w:val="00410740"/>
    <w:rsid w:val="00416EC5"/>
    <w:rsid w:val="00421778"/>
    <w:rsid w:val="00425D2A"/>
    <w:rsid w:val="0042776F"/>
    <w:rsid w:val="00434200"/>
    <w:rsid w:val="00436A6B"/>
    <w:rsid w:val="0045600D"/>
    <w:rsid w:val="00457C5E"/>
    <w:rsid w:val="00483775"/>
    <w:rsid w:val="004970E2"/>
    <w:rsid w:val="005074EC"/>
    <w:rsid w:val="00511CC0"/>
    <w:rsid w:val="0051238F"/>
    <w:rsid w:val="0051529D"/>
    <w:rsid w:val="00526535"/>
    <w:rsid w:val="00587651"/>
    <w:rsid w:val="005A553E"/>
    <w:rsid w:val="005C070C"/>
    <w:rsid w:val="005F641B"/>
    <w:rsid w:val="005F68F5"/>
    <w:rsid w:val="006034B2"/>
    <w:rsid w:val="00606881"/>
    <w:rsid w:val="00607E5B"/>
    <w:rsid w:val="00611259"/>
    <w:rsid w:val="00653A91"/>
    <w:rsid w:val="00664D6E"/>
    <w:rsid w:val="006B5CF7"/>
    <w:rsid w:val="006B72C0"/>
    <w:rsid w:val="006C574C"/>
    <w:rsid w:val="006D5B99"/>
    <w:rsid w:val="006D7054"/>
    <w:rsid w:val="006E0FE3"/>
    <w:rsid w:val="007106FA"/>
    <w:rsid w:val="007321F0"/>
    <w:rsid w:val="00741A93"/>
    <w:rsid w:val="007637F2"/>
    <w:rsid w:val="0076508F"/>
    <w:rsid w:val="007979E7"/>
    <w:rsid w:val="007A0EE4"/>
    <w:rsid w:val="007C6BBD"/>
    <w:rsid w:val="007E30FD"/>
    <w:rsid w:val="00800A1B"/>
    <w:rsid w:val="0080361B"/>
    <w:rsid w:val="00806DB6"/>
    <w:rsid w:val="00812BB2"/>
    <w:rsid w:val="0081386C"/>
    <w:rsid w:val="008238D9"/>
    <w:rsid w:val="008258FA"/>
    <w:rsid w:val="00846A0A"/>
    <w:rsid w:val="0084700A"/>
    <w:rsid w:val="00856663"/>
    <w:rsid w:val="008955C5"/>
    <w:rsid w:val="008B210A"/>
    <w:rsid w:val="008B7600"/>
    <w:rsid w:val="008C33B9"/>
    <w:rsid w:val="00907FEF"/>
    <w:rsid w:val="00926F2B"/>
    <w:rsid w:val="00933E10"/>
    <w:rsid w:val="009404AA"/>
    <w:rsid w:val="00971375"/>
    <w:rsid w:val="00983245"/>
    <w:rsid w:val="00986A65"/>
    <w:rsid w:val="0099174C"/>
    <w:rsid w:val="009B5C9C"/>
    <w:rsid w:val="009B7D35"/>
    <w:rsid w:val="009C2389"/>
    <w:rsid w:val="009D42DE"/>
    <w:rsid w:val="009D5664"/>
    <w:rsid w:val="009D6803"/>
    <w:rsid w:val="009F33DD"/>
    <w:rsid w:val="009F52DC"/>
    <w:rsid w:val="00A20F34"/>
    <w:rsid w:val="00A36BDA"/>
    <w:rsid w:val="00A37552"/>
    <w:rsid w:val="00A434B5"/>
    <w:rsid w:val="00A53854"/>
    <w:rsid w:val="00A54975"/>
    <w:rsid w:val="00A92843"/>
    <w:rsid w:val="00AC1769"/>
    <w:rsid w:val="00AD00D3"/>
    <w:rsid w:val="00AD21D3"/>
    <w:rsid w:val="00AF72F8"/>
    <w:rsid w:val="00B022DF"/>
    <w:rsid w:val="00B1662D"/>
    <w:rsid w:val="00B20768"/>
    <w:rsid w:val="00B551CC"/>
    <w:rsid w:val="00B673BA"/>
    <w:rsid w:val="00B73FF0"/>
    <w:rsid w:val="00B84042"/>
    <w:rsid w:val="00BC62EC"/>
    <w:rsid w:val="00BD078E"/>
    <w:rsid w:val="00BD731D"/>
    <w:rsid w:val="00BF0AD8"/>
    <w:rsid w:val="00C21E73"/>
    <w:rsid w:val="00C6322E"/>
    <w:rsid w:val="00C7074C"/>
    <w:rsid w:val="00C958A0"/>
    <w:rsid w:val="00CC6FC0"/>
    <w:rsid w:val="00CE6A1B"/>
    <w:rsid w:val="00D101FE"/>
    <w:rsid w:val="00D45CB0"/>
    <w:rsid w:val="00D67C76"/>
    <w:rsid w:val="00D8646B"/>
    <w:rsid w:val="00DA415D"/>
    <w:rsid w:val="00DF7400"/>
    <w:rsid w:val="00E03494"/>
    <w:rsid w:val="00E43BF5"/>
    <w:rsid w:val="00E46DE1"/>
    <w:rsid w:val="00E81D98"/>
    <w:rsid w:val="00E92CE6"/>
    <w:rsid w:val="00EA386B"/>
    <w:rsid w:val="00EB34A6"/>
    <w:rsid w:val="00EC5201"/>
    <w:rsid w:val="00F00254"/>
    <w:rsid w:val="00F00BA5"/>
    <w:rsid w:val="00F17110"/>
    <w:rsid w:val="00F506F2"/>
    <w:rsid w:val="00F85613"/>
    <w:rsid w:val="00FC0894"/>
    <w:rsid w:val="00FC7C8E"/>
    <w:rsid w:val="00FD3C30"/>
    <w:rsid w:val="00FD699F"/>
    <w:rsid w:val="00FE4EF2"/>
    <w:rsid w:val="00FE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D034-7E45-4B77-9D23-2D9DCB4F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Pinnacle Creek Owners Association Meeting</vt:lpstr>
    </vt:vector>
  </TitlesOfParts>
  <Company>Providence Network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Pinnacle Creek Owners Association Meeting</dc:title>
  <dc:subject/>
  <dc:creator>Tom Westing</dc:creator>
  <cp:keywords/>
  <cp:lastModifiedBy>Thomas D. Westing</cp:lastModifiedBy>
  <cp:revision>4</cp:revision>
  <cp:lastPrinted>2006-08-24T19:47:00Z</cp:lastPrinted>
  <dcterms:created xsi:type="dcterms:W3CDTF">2013-07-17T12:48:00Z</dcterms:created>
  <dcterms:modified xsi:type="dcterms:W3CDTF">2013-07-17T13:03:00Z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